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A1BC" w14:textId="396AF50F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bookmarkStart w:id="0" w:name="_Hlk95767431"/>
      <w:r w:rsidRPr="008C63D6">
        <w:rPr>
          <w:rFonts w:ascii="Garamond" w:hAnsi="Garamond" w:cs="Arial"/>
          <w:sz w:val="20"/>
          <w:szCs w:val="20"/>
        </w:rPr>
        <w:t>UCHWAŁA</w:t>
      </w:r>
      <w:r w:rsidR="00E92C63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8C63D6">
        <w:rPr>
          <w:rFonts w:ascii="Garamond" w:hAnsi="Garamond" w:cs="Arial"/>
          <w:sz w:val="20"/>
          <w:szCs w:val="20"/>
        </w:rPr>
        <w:t xml:space="preserve"> </w:t>
      </w:r>
      <w:r w:rsidRPr="008C63D6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178495F2" w14:textId="77777777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547926ED" w14:textId="6B0DFCA0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</w:t>
      </w:r>
      <w:r w:rsidRPr="008C63D6">
        <w:rPr>
          <w:rFonts w:ascii="Garamond" w:hAnsi="Garamond" w:cs="Arial"/>
          <w:sz w:val="20"/>
          <w:szCs w:val="20"/>
        </w:rPr>
        <w:t xml:space="preserve">wyczajnego Zgromadzenia Wspólników </w:t>
      </w:r>
      <w:r w:rsidRPr="008C63D6">
        <w:rPr>
          <w:rFonts w:ascii="Garamond" w:hAnsi="Garamond" w:cs="Arial"/>
          <w:sz w:val="20"/>
          <w:szCs w:val="20"/>
        </w:rPr>
        <w:br/>
        <w:t>spółki [</w:t>
      </w:r>
      <w:r w:rsidRPr="008C63D6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8C63D6">
        <w:rPr>
          <w:rFonts w:ascii="Garamond" w:hAnsi="Garamond" w:cs="Arial"/>
          <w:sz w:val="20"/>
          <w:szCs w:val="20"/>
        </w:rPr>
        <w:t xml:space="preserve">] z siedzibą </w:t>
      </w:r>
      <w:r w:rsidRPr="008C63D6">
        <w:rPr>
          <w:rFonts w:ascii="Garamond" w:hAnsi="Garamond" w:cs="Arial"/>
          <w:sz w:val="20"/>
          <w:szCs w:val="20"/>
        </w:rPr>
        <w:br/>
        <w:t>w [</w:t>
      </w:r>
      <w:r w:rsidRPr="008C63D6">
        <w:rPr>
          <w:rFonts w:ascii="Garamond" w:hAnsi="Garamond" w:cs="Arial"/>
          <w:sz w:val="20"/>
          <w:szCs w:val="20"/>
          <w:highlight w:val="yellow"/>
        </w:rPr>
        <w:t>Miejscowość</w:t>
      </w:r>
      <w:r w:rsidRPr="008C63D6">
        <w:rPr>
          <w:rFonts w:ascii="Garamond" w:hAnsi="Garamond" w:cs="Arial"/>
          <w:sz w:val="20"/>
          <w:szCs w:val="20"/>
        </w:rPr>
        <w:t xml:space="preserve">], </w:t>
      </w:r>
    </w:p>
    <w:bookmarkEnd w:id="0"/>
    <w:p w14:paraId="3694E50B" w14:textId="4C112EAC" w:rsidR="00787AA3" w:rsidRPr="008C63D6" w:rsidRDefault="00BB1D39" w:rsidP="00BB1D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>w</w:t>
      </w:r>
      <w:r w:rsidR="00E61904" w:rsidRPr="008C63D6">
        <w:rPr>
          <w:rFonts w:ascii="Garamond" w:hAnsi="Garamond" w:cs="Arial"/>
          <w:sz w:val="20"/>
          <w:szCs w:val="20"/>
        </w:rPr>
        <w:t> </w:t>
      </w:r>
      <w:r w:rsidRPr="008C63D6">
        <w:rPr>
          <w:rFonts w:ascii="Garamond" w:hAnsi="Garamond" w:cs="Arial"/>
          <w:sz w:val="20"/>
          <w:szCs w:val="20"/>
        </w:rPr>
        <w:t xml:space="preserve">sprawie podziału zysku spółki za rok </w:t>
      </w:r>
      <w:r w:rsidR="00313875">
        <w:rPr>
          <w:rFonts w:ascii="Garamond" w:hAnsi="Garamond" w:cs="Arial"/>
          <w:sz w:val="20"/>
          <w:szCs w:val="20"/>
        </w:rPr>
        <w:t>[</w:t>
      </w:r>
      <w:r w:rsidR="00313875" w:rsidRPr="00313875">
        <w:rPr>
          <w:rFonts w:ascii="Garamond" w:hAnsi="Garamond" w:cs="Arial"/>
          <w:sz w:val="20"/>
          <w:szCs w:val="20"/>
          <w:highlight w:val="yellow"/>
        </w:rPr>
        <w:t>____</w:t>
      </w:r>
      <w:r w:rsidR="00313875">
        <w:rPr>
          <w:rFonts w:ascii="Garamond" w:hAnsi="Garamond" w:cs="Arial"/>
          <w:sz w:val="20"/>
          <w:szCs w:val="20"/>
        </w:rPr>
        <w:t>]</w:t>
      </w:r>
    </w:p>
    <w:p w14:paraId="2C0D8FE4" w14:textId="2765BA78" w:rsidR="0057511C" w:rsidRPr="008C63D6" w:rsidRDefault="0057511C" w:rsidP="00BB1D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4AF4AAA" w14:textId="7241F459" w:rsidR="00E61904" w:rsidRPr="005279EE" w:rsidRDefault="005279EE" w:rsidP="005279EE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1" w:name="_Hlk95767454"/>
      <w:r w:rsidRPr="00DE535D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46D0BBB1" w14:textId="0A076CE4" w:rsidR="008C63D6" w:rsidRPr="008C63D6" w:rsidRDefault="008C63D6" w:rsidP="008C6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2" w:name="_Hlk95467351"/>
      <w:bookmarkStart w:id="3" w:name="_Hlk95767438"/>
      <w:bookmarkEnd w:id="1"/>
      <w:r w:rsidRPr="008C63D6">
        <w:rPr>
          <w:rFonts w:ascii="Garamond" w:hAnsi="Garamond" w:cs="Arial"/>
          <w:sz w:val="20"/>
          <w:szCs w:val="20"/>
        </w:rPr>
        <w:t>W dniu [</w:t>
      </w:r>
      <w:r w:rsidRPr="008C63D6">
        <w:rPr>
          <w:rFonts w:ascii="Garamond" w:hAnsi="Garamond" w:cs="Arial"/>
          <w:sz w:val="20"/>
          <w:szCs w:val="20"/>
          <w:highlight w:val="yellow"/>
        </w:rPr>
        <w:t>data</w:t>
      </w:r>
      <w:r w:rsidRPr="008C63D6">
        <w:rPr>
          <w:rFonts w:ascii="Garamond" w:hAnsi="Garamond" w:cs="Arial"/>
          <w:sz w:val="20"/>
          <w:szCs w:val="20"/>
        </w:rPr>
        <w:t>] w siedzibie spółki w [</w:t>
      </w:r>
      <w:r w:rsidRPr="008C63D6">
        <w:rPr>
          <w:rFonts w:ascii="Garamond" w:hAnsi="Garamond" w:cs="Arial"/>
          <w:sz w:val="20"/>
          <w:szCs w:val="20"/>
          <w:highlight w:val="yellow"/>
        </w:rPr>
        <w:t>miejscowość</w:t>
      </w:r>
      <w:r w:rsidRPr="008C63D6">
        <w:rPr>
          <w:rFonts w:ascii="Garamond" w:hAnsi="Garamond" w:cs="Arial"/>
          <w:sz w:val="20"/>
          <w:szCs w:val="20"/>
        </w:rPr>
        <w:t>] odbyło się Zwyczajne Zgromadzenie Wspólników spółki [</w:t>
      </w:r>
      <w:r w:rsidRPr="008C63D6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8C63D6">
        <w:rPr>
          <w:rFonts w:ascii="Garamond" w:hAnsi="Garamond" w:cs="Arial"/>
          <w:sz w:val="20"/>
          <w:szCs w:val="20"/>
        </w:rPr>
        <w:t>] (dalej Spółka), zarejestrowanej w KRS pod nr [</w:t>
      </w:r>
      <w:r w:rsidRPr="008C63D6">
        <w:rPr>
          <w:rFonts w:ascii="Garamond" w:hAnsi="Garamond" w:cs="Arial"/>
          <w:sz w:val="20"/>
          <w:szCs w:val="20"/>
          <w:highlight w:val="yellow"/>
        </w:rPr>
        <w:t>numer KRS</w:t>
      </w:r>
      <w:r w:rsidRPr="008C63D6">
        <w:rPr>
          <w:rFonts w:ascii="Garamond" w:hAnsi="Garamond" w:cs="Arial"/>
          <w:sz w:val="20"/>
          <w:szCs w:val="20"/>
        </w:rPr>
        <w:t>], REGON [</w:t>
      </w:r>
      <w:r w:rsidRPr="008C63D6">
        <w:rPr>
          <w:rFonts w:ascii="Garamond" w:hAnsi="Garamond" w:cs="Arial"/>
          <w:sz w:val="20"/>
          <w:szCs w:val="20"/>
          <w:highlight w:val="yellow"/>
        </w:rPr>
        <w:t>numer REGON</w:t>
      </w:r>
      <w:r w:rsidRPr="008C63D6">
        <w:rPr>
          <w:rFonts w:ascii="Garamond" w:hAnsi="Garamond" w:cs="Arial"/>
          <w:sz w:val="20"/>
          <w:szCs w:val="20"/>
        </w:rPr>
        <w:t>].</w:t>
      </w:r>
    </w:p>
    <w:bookmarkEnd w:id="2"/>
    <w:p w14:paraId="50BD5CB4" w14:textId="77777777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B9A3DCF" w14:textId="77777777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ab/>
        <w:t>Na posiedzeniu obecni byli:</w:t>
      </w:r>
    </w:p>
    <w:p w14:paraId="3741EE90" w14:textId="77777777" w:rsidR="008C63D6" w:rsidRPr="008C63D6" w:rsidRDefault="008C63D6" w:rsidP="008C6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 </w:t>
      </w:r>
    </w:p>
    <w:p w14:paraId="7769E546" w14:textId="77777777" w:rsidR="008C63D6" w:rsidRPr="008C63D6" w:rsidRDefault="008C63D6" w:rsidP="008C6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 </w:t>
      </w:r>
    </w:p>
    <w:p w14:paraId="348D9BE7" w14:textId="77777777" w:rsidR="008C63D6" w:rsidRPr="008C63D6" w:rsidRDefault="008C63D6" w:rsidP="008C6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37A2AEEE" w14:textId="40F73FC7" w:rsidR="008C63D6" w:rsidRPr="008C63D6" w:rsidRDefault="008C63D6" w:rsidP="008C63D6">
      <w:pPr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ab/>
        <w:t>- reprezentujący razem 100% kapitału zakładowego Spółki</w:t>
      </w:r>
      <w:r w:rsidR="00625B51">
        <w:rPr>
          <w:rStyle w:val="Odwoanieprzypisudolnego"/>
          <w:rFonts w:ascii="Garamond" w:hAnsi="Garamond" w:cs="Arial"/>
          <w:sz w:val="20"/>
          <w:szCs w:val="20"/>
        </w:rPr>
        <w:footnoteReference w:id="2"/>
      </w:r>
      <w:r w:rsidRPr="008C63D6">
        <w:rPr>
          <w:rFonts w:ascii="Garamond" w:hAnsi="Garamond" w:cs="Arial"/>
          <w:sz w:val="20"/>
          <w:szCs w:val="20"/>
        </w:rPr>
        <w:t>.</w:t>
      </w:r>
    </w:p>
    <w:bookmarkEnd w:id="3"/>
    <w:p w14:paraId="0612FDFC" w14:textId="5A24FBF0" w:rsidR="00787AA3" w:rsidRPr="008C63D6" w:rsidRDefault="0057511C" w:rsidP="008C6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Zwyczajne </w:t>
      </w:r>
      <w:r w:rsidR="00787AA3" w:rsidRPr="008C63D6">
        <w:rPr>
          <w:rFonts w:ascii="Garamond" w:hAnsi="Garamond" w:cs="Arial"/>
          <w:sz w:val="20"/>
          <w:szCs w:val="20"/>
        </w:rPr>
        <w:t xml:space="preserve">Zgromadzenie Wspólników Spółki postanawia przeznaczyć zysk netto za rok obrotowy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>]</w:t>
      </w:r>
      <w:r w:rsidR="00787AA3" w:rsidRPr="008C63D6">
        <w:rPr>
          <w:rFonts w:ascii="Garamond" w:hAnsi="Garamond" w:cs="Arial"/>
          <w:sz w:val="20"/>
          <w:szCs w:val="20"/>
        </w:rPr>
        <w:t xml:space="preserve"> w</w:t>
      </w:r>
      <w:r w:rsidR="008C63D6">
        <w:rPr>
          <w:rFonts w:ascii="Garamond" w:hAnsi="Garamond" w:cs="Arial"/>
          <w:sz w:val="20"/>
          <w:szCs w:val="20"/>
        </w:rPr>
        <w:t> </w:t>
      </w:r>
      <w:r w:rsidR="00787AA3" w:rsidRPr="008C63D6">
        <w:rPr>
          <w:rFonts w:ascii="Garamond" w:hAnsi="Garamond" w:cs="Arial"/>
          <w:sz w:val="20"/>
          <w:szCs w:val="20"/>
        </w:rPr>
        <w:t xml:space="preserve">kwocie </w:t>
      </w:r>
      <w:r w:rsidR="008C63D6" w:rsidRPr="008C63D6">
        <w:rPr>
          <w:rFonts w:ascii="Garamond" w:hAnsi="Garamond" w:cs="Arial"/>
          <w:sz w:val="20"/>
          <w:szCs w:val="20"/>
          <w:highlight w:val="yellow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 w:rsidRPr="008C63D6">
        <w:rPr>
          <w:rFonts w:ascii="Garamond" w:hAnsi="Garamond" w:cs="Arial"/>
          <w:sz w:val="20"/>
          <w:szCs w:val="20"/>
          <w:highlight w:val="yellow"/>
        </w:rPr>
        <w:t>]</w:t>
      </w:r>
      <w:r w:rsidR="00787AA3" w:rsidRPr="008C63D6">
        <w:rPr>
          <w:rFonts w:ascii="Garamond" w:hAnsi="Garamond" w:cs="Arial"/>
          <w:sz w:val="20"/>
          <w:szCs w:val="20"/>
        </w:rPr>
        <w:t xml:space="preserve"> zł</w:t>
      </w:r>
      <w:r w:rsidR="008C63D6">
        <w:rPr>
          <w:rFonts w:ascii="Garamond" w:hAnsi="Garamond" w:cs="Arial"/>
          <w:sz w:val="20"/>
          <w:szCs w:val="20"/>
        </w:rPr>
        <w:t>, w następujący sposób:</w:t>
      </w:r>
    </w:p>
    <w:p w14:paraId="5D077283" w14:textId="10F7EF9C" w:rsidR="0057511C" w:rsidRPr="008C63D6" w:rsidRDefault="0057511C" w:rsidP="0057511C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kwotę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>]</w:t>
      </w:r>
      <w:r w:rsidRPr="008C63D6">
        <w:rPr>
          <w:rFonts w:ascii="Garamond" w:hAnsi="Garamond" w:cs="Arial"/>
          <w:sz w:val="20"/>
          <w:szCs w:val="20"/>
        </w:rPr>
        <w:t xml:space="preserve"> zł (słownie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>]</w:t>
      </w:r>
      <w:r w:rsidRPr="008C63D6">
        <w:rPr>
          <w:rFonts w:ascii="Garamond" w:hAnsi="Garamond" w:cs="Arial"/>
          <w:sz w:val="20"/>
          <w:szCs w:val="20"/>
        </w:rPr>
        <w:t xml:space="preserve"> złotych)</w:t>
      </w:r>
      <w:r w:rsidR="008C63D6">
        <w:rPr>
          <w:rFonts w:ascii="Garamond" w:hAnsi="Garamond" w:cs="Arial"/>
          <w:sz w:val="20"/>
          <w:szCs w:val="20"/>
        </w:rPr>
        <w:t xml:space="preserve"> przeznaczyć na k</w:t>
      </w:r>
      <w:r w:rsidR="008C63D6" w:rsidRPr="008C63D6">
        <w:rPr>
          <w:rFonts w:ascii="Garamond" w:hAnsi="Garamond" w:cs="Arial"/>
          <w:sz w:val="20"/>
          <w:szCs w:val="20"/>
        </w:rPr>
        <w:t xml:space="preserve">apitał </w:t>
      </w:r>
      <w:r w:rsidR="008C63D6" w:rsidRPr="008C63D6">
        <w:rPr>
          <w:rFonts w:ascii="Garamond" w:hAnsi="Garamond" w:cs="Arial"/>
          <w:sz w:val="20"/>
          <w:szCs w:val="20"/>
          <w:highlight w:val="yellow"/>
        </w:rPr>
        <w:t>zapasowy/ rezerwowy</w:t>
      </w:r>
    </w:p>
    <w:p w14:paraId="1C1D0E2D" w14:textId="292282D0" w:rsidR="0057511C" w:rsidRPr="008C63D6" w:rsidRDefault="0057511C" w:rsidP="0057511C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kwotę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 xml:space="preserve">] </w:t>
      </w:r>
      <w:r w:rsidRPr="008C63D6">
        <w:rPr>
          <w:rFonts w:ascii="Garamond" w:hAnsi="Garamond" w:cs="Arial"/>
          <w:sz w:val="20"/>
          <w:szCs w:val="20"/>
        </w:rPr>
        <w:t xml:space="preserve">zł (słownie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 xml:space="preserve">] </w:t>
      </w:r>
      <w:r w:rsidRPr="008C63D6">
        <w:rPr>
          <w:rFonts w:ascii="Garamond" w:hAnsi="Garamond" w:cs="Arial"/>
          <w:sz w:val="20"/>
          <w:szCs w:val="20"/>
        </w:rPr>
        <w:t>złotych)</w:t>
      </w:r>
      <w:r w:rsidR="008C63D6">
        <w:rPr>
          <w:rFonts w:ascii="Garamond" w:hAnsi="Garamond" w:cs="Arial"/>
          <w:sz w:val="20"/>
          <w:szCs w:val="20"/>
        </w:rPr>
        <w:t xml:space="preserve"> przeznaczyć na wypłatę dywidendy udziałowcom Spółki.</w:t>
      </w:r>
    </w:p>
    <w:p w14:paraId="5FDB382A" w14:textId="43974A5F" w:rsidR="00787AA3" w:rsidRPr="008C63D6" w:rsidRDefault="00787AA3" w:rsidP="008C6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Za przyjęciem uchwały oddano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 xml:space="preserve">] </w:t>
      </w:r>
      <w:r w:rsidRPr="008C63D6">
        <w:rPr>
          <w:rFonts w:ascii="Garamond" w:hAnsi="Garamond" w:cs="Arial"/>
          <w:sz w:val="20"/>
          <w:szCs w:val="20"/>
        </w:rPr>
        <w:t>głosów, przeciw uchwale oddano 0 głosów, wstrzymało się 0</w:t>
      </w:r>
      <w:r w:rsidR="00467A24" w:rsidRPr="008C63D6">
        <w:rPr>
          <w:rFonts w:ascii="Garamond" w:hAnsi="Garamond" w:cs="Arial"/>
          <w:sz w:val="20"/>
          <w:szCs w:val="20"/>
        </w:rPr>
        <w:t> </w:t>
      </w:r>
      <w:r w:rsidRPr="008C63D6">
        <w:rPr>
          <w:rFonts w:ascii="Garamond" w:hAnsi="Garamond" w:cs="Arial"/>
          <w:sz w:val="20"/>
          <w:szCs w:val="20"/>
        </w:rPr>
        <w:t>głosów.</w:t>
      </w:r>
    </w:p>
    <w:p w14:paraId="467E74A5" w14:textId="77777777" w:rsidR="008C63D6" w:rsidRPr="008C63D6" w:rsidRDefault="008C63D6" w:rsidP="008C63D6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  <w:bookmarkStart w:id="4" w:name="_Hlk95767471"/>
    </w:p>
    <w:p w14:paraId="7C4DB7A1" w14:textId="77777777" w:rsidR="008C63D6" w:rsidRPr="008C63D6" w:rsidRDefault="008C63D6" w:rsidP="008C63D6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4C8A8596" w14:textId="77777777" w:rsidR="008C63D6" w:rsidRPr="008C63D6" w:rsidRDefault="008C63D6" w:rsidP="008C63D6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7933AD1F" w14:textId="77777777" w:rsidR="008C63D6" w:rsidRPr="008C63D6" w:rsidRDefault="008C63D6" w:rsidP="008C63D6">
      <w:pPr>
        <w:pStyle w:val="Akapitzlist"/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4E85721A" w14:textId="77777777" w:rsidR="008C63D6" w:rsidRPr="008C63D6" w:rsidRDefault="008C63D6" w:rsidP="008C63D6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70772263" w14:textId="77777777" w:rsidR="008C63D6" w:rsidRPr="008C63D6" w:rsidRDefault="008C63D6" w:rsidP="008C63D6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4FFA47D2" w14:textId="77777777" w:rsidR="009D2AAA" w:rsidRPr="008C63D6" w:rsidRDefault="009D2AAA" w:rsidP="00787AA3">
      <w:pPr>
        <w:jc w:val="both"/>
        <w:rPr>
          <w:rFonts w:ascii="Garamond" w:hAnsi="Garamond" w:cs="Times New Roman"/>
          <w:sz w:val="20"/>
          <w:szCs w:val="20"/>
        </w:rPr>
      </w:pPr>
    </w:p>
    <w:p w14:paraId="75FC6FB0" w14:textId="77777777" w:rsidR="00787AA3" w:rsidRPr="008C63D6" w:rsidRDefault="00787AA3" w:rsidP="00787AA3">
      <w:pPr>
        <w:jc w:val="both"/>
        <w:rPr>
          <w:rFonts w:ascii="Garamond" w:hAnsi="Garamond" w:cs="Times New Roman"/>
          <w:sz w:val="20"/>
          <w:szCs w:val="20"/>
        </w:rPr>
      </w:pPr>
    </w:p>
    <w:bookmarkEnd w:id="4"/>
    <w:p w14:paraId="7055B636" w14:textId="77777777" w:rsidR="00787AA3" w:rsidRPr="008C63D6" w:rsidRDefault="00787AA3" w:rsidP="00787AA3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787AA3" w:rsidRPr="008C63D6" w14:paraId="25E7F31C" w14:textId="77777777" w:rsidTr="008B5B6D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C1873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5382BDBB" w14:textId="77777777" w:rsidR="00787AA3" w:rsidRPr="008C63D6" w:rsidRDefault="00787AA3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5937C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87AA3" w:rsidRPr="008C63D6" w14:paraId="41CB17A7" w14:textId="77777777" w:rsidTr="008B5B6D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4E6644B3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4666477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728F01D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8905BEE" w14:textId="77777777" w:rsidR="00787AA3" w:rsidRPr="008C63D6" w:rsidRDefault="00787AA3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52399AC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87AA3" w:rsidRPr="008C63D6" w14:paraId="74C21656" w14:textId="77777777" w:rsidTr="008B5B6D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2757360A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57C0E557" w14:textId="77777777" w:rsidR="00787AA3" w:rsidRPr="008C63D6" w:rsidRDefault="00787AA3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E2B0DEE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54DFC7E5" w14:textId="77777777" w:rsidR="00787AA3" w:rsidRPr="008C63D6" w:rsidRDefault="00787AA3" w:rsidP="00787AA3">
      <w:pPr>
        <w:jc w:val="both"/>
        <w:rPr>
          <w:rFonts w:ascii="Garamond" w:hAnsi="Garamond" w:cs="Times New Roman"/>
          <w:sz w:val="20"/>
          <w:szCs w:val="20"/>
        </w:rPr>
      </w:pPr>
    </w:p>
    <w:p w14:paraId="01B2C3D1" w14:textId="77777777" w:rsidR="004623A4" w:rsidRPr="008C63D6" w:rsidRDefault="004623A4">
      <w:pPr>
        <w:rPr>
          <w:rFonts w:ascii="Garamond" w:hAnsi="Garamond"/>
          <w:sz w:val="20"/>
          <w:szCs w:val="20"/>
        </w:rPr>
      </w:pPr>
    </w:p>
    <w:sectPr w:rsidR="004623A4" w:rsidRPr="008C6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5CD3" w14:textId="77777777" w:rsidR="00DF1764" w:rsidRDefault="00DF1764" w:rsidP="00E92C63">
      <w:pPr>
        <w:spacing w:after="0" w:line="240" w:lineRule="auto"/>
      </w:pPr>
      <w:r>
        <w:separator/>
      </w:r>
    </w:p>
  </w:endnote>
  <w:endnote w:type="continuationSeparator" w:id="0">
    <w:p w14:paraId="7D2720BC" w14:textId="77777777" w:rsidR="00DF1764" w:rsidRDefault="00DF1764" w:rsidP="00E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239C" w14:textId="77777777" w:rsidR="001A0791" w:rsidRDefault="001A0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7566" w14:textId="77777777" w:rsidR="001A0791" w:rsidRDefault="001A07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B36D" w14:textId="77777777" w:rsidR="001A0791" w:rsidRDefault="001A0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390F" w14:textId="77777777" w:rsidR="00DF1764" w:rsidRDefault="00DF1764" w:rsidP="00E92C63">
      <w:pPr>
        <w:spacing w:after="0" w:line="240" w:lineRule="auto"/>
      </w:pPr>
      <w:r>
        <w:separator/>
      </w:r>
    </w:p>
  </w:footnote>
  <w:footnote w:type="continuationSeparator" w:id="0">
    <w:p w14:paraId="05CAB467" w14:textId="77777777" w:rsidR="00DF1764" w:rsidRDefault="00DF1764" w:rsidP="00E92C63">
      <w:pPr>
        <w:spacing w:after="0" w:line="240" w:lineRule="auto"/>
      </w:pPr>
      <w:r>
        <w:continuationSeparator/>
      </w:r>
    </w:p>
  </w:footnote>
  <w:footnote w:id="1">
    <w:p w14:paraId="57482633" w14:textId="59B085B4" w:rsidR="00E92C63" w:rsidRPr="00625B51" w:rsidRDefault="00E92C63">
      <w:pPr>
        <w:pStyle w:val="Tekstprzypisudolnego"/>
        <w:rPr>
          <w:rFonts w:ascii="Garamond" w:hAnsi="Garamond"/>
          <w:sz w:val="18"/>
          <w:szCs w:val="18"/>
        </w:rPr>
      </w:pPr>
      <w:r w:rsidRPr="00625B51">
        <w:rPr>
          <w:rStyle w:val="Odwoanieprzypisudolnego"/>
          <w:rFonts w:ascii="Garamond" w:hAnsi="Garamond"/>
          <w:sz w:val="18"/>
          <w:szCs w:val="18"/>
        </w:rPr>
        <w:footnoteRef/>
      </w:r>
      <w:r w:rsidRPr="00625B51">
        <w:rPr>
          <w:rFonts w:ascii="Garamond" w:hAnsi="Garamond"/>
          <w:sz w:val="18"/>
          <w:szCs w:val="18"/>
        </w:rPr>
        <w:t xml:space="preserve"> W przypadku spółki komandytowej uchwałę w tym zakresie podejmuje Zgromadzenie Wspólników.</w:t>
      </w:r>
    </w:p>
  </w:footnote>
  <w:footnote w:id="2">
    <w:p w14:paraId="68569F50" w14:textId="07FFE347" w:rsidR="00625B51" w:rsidRPr="00625B51" w:rsidRDefault="00625B51">
      <w:pPr>
        <w:pStyle w:val="Tekstprzypisudolnego"/>
        <w:rPr>
          <w:rFonts w:ascii="Garamond" w:hAnsi="Garamond"/>
          <w:sz w:val="18"/>
          <w:szCs w:val="18"/>
        </w:rPr>
      </w:pPr>
      <w:r w:rsidRPr="00625B51">
        <w:rPr>
          <w:rStyle w:val="Odwoanieprzypisudolnego"/>
          <w:rFonts w:ascii="Garamond" w:hAnsi="Garamond"/>
          <w:sz w:val="18"/>
          <w:szCs w:val="18"/>
        </w:rPr>
        <w:footnoteRef/>
      </w:r>
      <w:r w:rsidRPr="00625B51">
        <w:rPr>
          <w:rFonts w:ascii="Garamond" w:hAnsi="Garamond"/>
          <w:sz w:val="18"/>
          <w:szCs w:val="18"/>
        </w:rPr>
        <w:t xml:space="preserve"> </w:t>
      </w:r>
      <w:r w:rsidRPr="00625B51">
        <w:rPr>
          <w:rFonts w:ascii="Garamond" w:hAnsi="Garamond"/>
          <w:sz w:val="18"/>
          <w:szCs w:val="18"/>
        </w:rPr>
        <w:t>W przypadku spółki komandytowej: „reprezentujący razem [_____]% wkładów Spółki”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A03E" w14:textId="77777777" w:rsidR="001A0791" w:rsidRDefault="001A0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FF00" w14:textId="7D29E535" w:rsidR="001A0791" w:rsidRPr="001A0791" w:rsidRDefault="001A0791" w:rsidP="001A0791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9C31" w14:textId="77777777" w:rsidR="001A0791" w:rsidRDefault="001A0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78"/>
    <w:multiLevelType w:val="hybridMultilevel"/>
    <w:tmpl w:val="A5B0E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3B1D"/>
    <w:multiLevelType w:val="hybridMultilevel"/>
    <w:tmpl w:val="435A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31450">
    <w:abstractNumId w:val="2"/>
  </w:num>
  <w:num w:numId="2" w16cid:durableId="780421145">
    <w:abstractNumId w:val="0"/>
  </w:num>
  <w:num w:numId="3" w16cid:durableId="1197308106">
    <w:abstractNumId w:val="1"/>
  </w:num>
  <w:num w:numId="4" w16cid:durableId="772357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279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A3"/>
    <w:rsid w:val="00161505"/>
    <w:rsid w:val="001A0791"/>
    <w:rsid w:val="00313875"/>
    <w:rsid w:val="003C026B"/>
    <w:rsid w:val="004623A4"/>
    <w:rsid w:val="00467A24"/>
    <w:rsid w:val="00505265"/>
    <w:rsid w:val="005279EE"/>
    <w:rsid w:val="0057511C"/>
    <w:rsid w:val="00625B51"/>
    <w:rsid w:val="006F7BB8"/>
    <w:rsid w:val="00751897"/>
    <w:rsid w:val="00787AA3"/>
    <w:rsid w:val="008C63D6"/>
    <w:rsid w:val="009D2AAA"/>
    <w:rsid w:val="00B859F5"/>
    <w:rsid w:val="00BB1D39"/>
    <w:rsid w:val="00C87369"/>
    <w:rsid w:val="00D23F85"/>
    <w:rsid w:val="00DB0F8A"/>
    <w:rsid w:val="00DB703C"/>
    <w:rsid w:val="00DF1764"/>
    <w:rsid w:val="00DF1BBE"/>
    <w:rsid w:val="00E61904"/>
    <w:rsid w:val="00E70213"/>
    <w:rsid w:val="00E92C63"/>
    <w:rsid w:val="00EC471B"/>
    <w:rsid w:val="00F87E7A"/>
    <w:rsid w:val="00FB0583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F3C"/>
  <w15:chartTrackingRefBased/>
  <w15:docId w15:val="{9BBE3144-1959-4586-8A94-2D713716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A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C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C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C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91"/>
  </w:style>
  <w:style w:type="paragraph" w:styleId="Stopka">
    <w:name w:val="footer"/>
    <w:basedOn w:val="Normalny"/>
    <w:link w:val="StopkaZnak"/>
    <w:uiPriority w:val="99"/>
    <w:unhideWhenUsed/>
    <w:rsid w:val="001A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A8F5-9CF9-4CFA-A6D1-5843E88A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Karpinski</cp:lastModifiedBy>
  <cp:revision>19</cp:revision>
  <dcterms:created xsi:type="dcterms:W3CDTF">2022-01-25T07:40:00Z</dcterms:created>
  <dcterms:modified xsi:type="dcterms:W3CDTF">2023-01-20T10:20:00Z</dcterms:modified>
</cp:coreProperties>
</file>