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2103" w14:textId="2E423DD6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UCHWAŁA</w:t>
      </w:r>
      <w:r w:rsidR="000849B6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Pr="00F00F5C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5EC73F5D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1CD6B35F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Zwyczajnego Zgromadzenia Wspólników </w:t>
      </w:r>
      <w:r w:rsidRPr="00F00F5C">
        <w:rPr>
          <w:rFonts w:ascii="Garamond" w:hAnsi="Garamond" w:cs="Arial"/>
          <w:sz w:val="20"/>
          <w:szCs w:val="20"/>
        </w:rPr>
        <w:br/>
        <w:t>spółki [</w:t>
      </w:r>
      <w:r w:rsidRPr="00F00F5C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F00F5C">
        <w:rPr>
          <w:rFonts w:ascii="Garamond" w:hAnsi="Garamond" w:cs="Arial"/>
          <w:sz w:val="20"/>
          <w:szCs w:val="20"/>
        </w:rPr>
        <w:t xml:space="preserve">] z siedzibą </w:t>
      </w:r>
      <w:r w:rsidRPr="00F00F5C">
        <w:rPr>
          <w:rFonts w:ascii="Garamond" w:hAnsi="Garamond" w:cs="Arial"/>
          <w:sz w:val="20"/>
          <w:szCs w:val="20"/>
        </w:rPr>
        <w:br/>
        <w:t>w [</w:t>
      </w:r>
      <w:r w:rsidRPr="00F00F5C">
        <w:rPr>
          <w:rFonts w:ascii="Garamond" w:hAnsi="Garamond" w:cs="Arial"/>
          <w:sz w:val="20"/>
          <w:szCs w:val="20"/>
          <w:highlight w:val="yellow"/>
        </w:rPr>
        <w:t>Miejscowość</w:t>
      </w:r>
      <w:r w:rsidRPr="00F00F5C">
        <w:rPr>
          <w:rFonts w:ascii="Garamond" w:hAnsi="Garamond" w:cs="Arial"/>
          <w:sz w:val="20"/>
          <w:szCs w:val="20"/>
        </w:rPr>
        <w:t xml:space="preserve">], </w:t>
      </w:r>
    </w:p>
    <w:p w14:paraId="14FAFD31" w14:textId="4B1A7A41" w:rsidR="007668FB" w:rsidRPr="00F00F5C" w:rsidRDefault="007668FB" w:rsidP="007668F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w sprawie zatwierdzenia sprawozdania finansowego spółki za rok obrotowy </w:t>
      </w:r>
      <w:r w:rsidR="00E97733" w:rsidRPr="00F00F5C">
        <w:rPr>
          <w:rFonts w:ascii="Garamond" w:hAnsi="Garamond" w:cs="Arial"/>
          <w:sz w:val="20"/>
          <w:szCs w:val="20"/>
        </w:rPr>
        <w:t>[</w:t>
      </w:r>
      <w:r w:rsidR="00E97733">
        <w:rPr>
          <w:rFonts w:ascii="Garamond" w:hAnsi="Garamond" w:cs="Arial"/>
          <w:sz w:val="20"/>
          <w:szCs w:val="20"/>
          <w:highlight w:val="yellow"/>
        </w:rPr>
        <w:t>____</w:t>
      </w:r>
      <w:r w:rsidR="00E97733" w:rsidRPr="00F00F5C">
        <w:rPr>
          <w:rFonts w:ascii="Garamond" w:hAnsi="Garamond" w:cs="Arial"/>
          <w:sz w:val="20"/>
          <w:szCs w:val="20"/>
        </w:rPr>
        <w:t>]</w:t>
      </w:r>
    </w:p>
    <w:p w14:paraId="346F9608" w14:textId="77777777" w:rsidR="001A200D" w:rsidRPr="00F00F5C" w:rsidRDefault="001A200D" w:rsidP="001A200D">
      <w:pPr>
        <w:jc w:val="both"/>
        <w:rPr>
          <w:rFonts w:ascii="Garamond" w:hAnsi="Garamond" w:cs="Arial"/>
          <w:sz w:val="20"/>
          <w:szCs w:val="20"/>
        </w:rPr>
      </w:pPr>
    </w:p>
    <w:p w14:paraId="6F6361C2" w14:textId="77777777" w:rsidR="00F00F5C" w:rsidRPr="00F00F5C" w:rsidRDefault="00F00F5C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F00F5C">
        <w:rPr>
          <w:rFonts w:ascii="Garamond" w:hAnsi="Garamond" w:cs="Arial"/>
          <w:sz w:val="20"/>
          <w:szCs w:val="20"/>
        </w:rPr>
        <w:t>W dniu [</w:t>
      </w:r>
      <w:r w:rsidRPr="00F00F5C">
        <w:rPr>
          <w:rFonts w:ascii="Garamond" w:hAnsi="Garamond" w:cs="Arial"/>
          <w:sz w:val="20"/>
          <w:szCs w:val="20"/>
          <w:highlight w:val="yellow"/>
        </w:rPr>
        <w:t>data</w:t>
      </w:r>
      <w:r w:rsidRPr="00F00F5C">
        <w:rPr>
          <w:rFonts w:ascii="Garamond" w:hAnsi="Garamond" w:cs="Arial"/>
          <w:sz w:val="20"/>
          <w:szCs w:val="20"/>
        </w:rPr>
        <w:t>] w siedzibie spółki w [</w:t>
      </w:r>
      <w:r w:rsidRPr="00F00F5C">
        <w:rPr>
          <w:rFonts w:ascii="Garamond" w:hAnsi="Garamond" w:cs="Arial"/>
          <w:sz w:val="20"/>
          <w:szCs w:val="20"/>
          <w:highlight w:val="yellow"/>
        </w:rPr>
        <w:t>miejscowość</w:t>
      </w:r>
      <w:r w:rsidRPr="00F00F5C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F00F5C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F00F5C">
        <w:rPr>
          <w:rFonts w:ascii="Garamond" w:hAnsi="Garamond" w:cs="Arial"/>
          <w:sz w:val="20"/>
          <w:szCs w:val="20"/>
        </w:rPr>
        <w:t>] (dalej Spółka), zarejestrowanej w KRS pod nr [</w:t>
      </w:r>
      <w:r w:rsidRPr="00F00F5C">
        <w:rPr>
          <w:rFonts w:ascii="Garamond" w:hAnsi="Garamond" w:cs="Arial"/>
          <w:sz w:val="20"/>
          <w:szCs w:val="20"/>
          <w:highlight w:val="yellow"/>
        </w:rPr>
        <w:t>numer KRS</w:t>
      </w:r>
      <w:r w:rsidRPr="00F00F5C">
        <w:rPr>
          <w:rFonts w:ascii="Garamond" w:hAnsi="Garamond" w:cs="Arial"/>
          <w:sz w:val="20"/>
          <w:szCs w:val="20"/>
        </w:rPr>
        <w:t>], REGON [</w:t>
      </w:r>
      <w:r w:rsidRPr="00F00F5C">
        <w:rPr>
          <w:rFonts w:ascii="Garamond" w:hAnsi="Garamond" w:cs="Arial"/>
          <w:sz w:val="20"/>
          <w:szCs w:val="20"/>
          <w:highlight w:val="yellow"/>
        </w:rPr>
        <w:t>numer REGON</w:t>
      </w:r>
      <w:r w:rsidRPr="00F00F5C">
        <w:rPr>
          <w:rFonts w:ascii="Garamond" w:hAnsi="Garamond" w:cs="Arial"/>
          <w:sz w:val="20"/>
          <w:szCs w:val="20"/>
        </w:rPr>
        <w:t>].</w:t>
      </w:r>
    </w:p>
    <w:bookmarkEnd w:id="0"/>
    <w:p w14:paraId="52AA41BE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8A8F003" w14:textId="77777777" w:rsidR="00F00F5C" w:rsidRPr="00F00F5C" w:rsidRDefault="00F00F5C" w:rsidP="00F00F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ab/>
        <w:t>Na posiedzeniu obecni byli:</w:t>
      </w:r>
    </w:p>
    <w:p w14:paraId="340C82B3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 </w:t>
      </w:r>
    </w:p>
    <w:p w14:paraId="5EFEDE2C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 </w:t>
      </w:r>
    </w:p>
    <w:p w14:paraId="729E3352" w14:textId="77777777" w:rsidR="00F00F5C" w:rsidRPr="00F00F5C" w:rsidRDefault="00F00F5C" w:rsidP="00F00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A23BBDD" w14:textId="77777777" w:rsidR="00F00F5C" w:rsidRPr="00F00F5C" w:rsidRDefault="00F00F5C" w:rsidP="00F00F5C">
      <w:p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ab/>
        <w:t>- reprezentujący razem 100% kapitału zakładowego Spółki.</w:t>
      </w:r>
    </w:p>
    <w:p w14:paraId="55DD35E1" w14:textId="5A3475B0" w:rsidR="001A200D" w:rsidRPr="00F00F5C" w:rsidRDefault="00F00F5C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Zwyczajne </w:t>
      </w:r>
      <w:r w:rsidR="001A200D" w:rsidRPr="00F00F5C">
        <w:rPr>
          <w:rFonts w:ascii="Garamond" w:hAnsi="Garamond" w:cs="Arial"/>
          <w:sz w:val="20"/>
          <w:szCs w:val="20"/>
        </w:rPr>
        <w:t xml:space="preserve">Zgromadzenie Wspólników Spółki zatwierdza jednostkowe sprawozdanie finansowe Spółki za rok obrotowy </w:t>
      </w:r>
      <w:r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>
        <w:rPr>
          <w:rFonts w:ascii="Garamond" w:hAnsi="Garamond" w:cs="Arial"/>
          <w:sz w:val="20"/>
          <w:szCs w:val="20"/>
        </w:rPr>
        <w:t>]</w:t>
      </w:r>
      <w:r w:rsidR="001A200D" w:rsidRPr="00F00F5C">
        <w:rPr>
          <w:rFonts w:ascii="Garamond" w:hAnsi="Garamond" w:cs="Arial"/>
          <w:sz w:val="20"/>
          <w:szCs w:val="20"/>
        </w:rPr>
        <w:t>, obejmujące:</w:t>
      </w:r>
    </w:p>
    <w:p w14:paraId="3A5B9E28" w14:textId="0AE1A2EB" w:rsidR="001A200D" w:rsidRPr="00F00F5C" w:rsidRDefault="001A200D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bilans sporządzony na dzień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wykazujący po stronie aktywów i pasywów sumę bilansową w kwocie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Pr="00F00F5C">
        <w:rPr>
          <w:rFonts w:ascii="Garamond" w:hAnsi="Garamond" w:cs="Arial"/>
          <w:sz w:val="20"/>
          <w:szCs w:val="20"/>
        </w:rPr>
        <w:t>;</w:t>
      </w:r>
    </w:p>
    <w:p w14:paraId="338CC9B0" w14:textId="5E4F0997" w:rsidR="001A200D" w:rsidRPr="00F00F5C" w:rsidRDefault="001A200D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rachunek zysków i strat za rok obrotowy od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do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Pr="00F00F5C">
        <w:rPr>
          <w:rFonts w:ascii="Garamond" w:hAnsi="Garamond" w:cs="Arial"/>
          <w:sz w:val="20"/>
          <w:szCs w:val="20"/>
        </w:rPr>
        <w:t xml:space="preserve"> r. wykazując</w:t>
      </w:r>
      <w:r w:rsidR="007668FB" w:rsidRPr="00F00F5C">
        <w:rPr>
          <w:rFonts w:ascii="Garamond" w:hAnsi="Garamond" w:cs="Arial"/>
          <w:sz w:val="20"/>
          <w:szCs w:val="20"/>
        </w:rPr>
        <w:t>y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F00F5C" w:rsidRPr="00F00F5C">
        <w:rPr>
          <w:rFonts w:ascii="Garamond" w:hAnsi="Garamond" w:cs="Arial"/>
          <w:sz w:val="20"/>
          <w:szCs w:val="20"/>
          <w:highlight w:val="yellow"/>
        </w:rPr>
        <w:t>zysk/stratę</w:t>
      </w:r>
      <w:r w:rsidR="00F00F5C" w:rsidRPr="00F00F5C">
        <w:rPr>
          <w:rFonts w:ascii="Garamond" w:hAnsi="Garamond" w:cs="Arial"/>
          <w:sz w:val="20"/>
          <w:szCs w:val="20"/>
        </w:rPr>
        <w:t>] netto</w:t>
      </w:r>
      <w:r w:rsidRPr="00F00F5C">
        <w:rPr>
          <w:rFonts w:ascii="Garamond" w:hAnsi="Garamond" w:cs="Arial"/>
          <w:sz w:val="20"/>
          <w:szCs w:val="20"/>
        </w:rPr>
        <w:t xml:space="preserve"> </w:t>
      </w:r>
      <w:r w:rsidR="000B1DDE" w:rsidRPr="00F00F5C">
        <w:rPr>
          <w:rFonts w:ascii="Garamond" w:hAnsi="Garamond" w:cs="Arial"/>
          <w:sz w:val="20"/>
          <w:szCs w:val="20"/>
        </w:rPr>
        <w:t xml:space="preserve">w kwocie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="000B1DDE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="000B1DDE" w:rsidRPr="00F00F5C">
        <w:rPr>
          <w:rFonts w:ascii="Garamond" w:hAnsi="Garamond" w:cs="Arial"/>
          <w:sz w:val="20"/>
          <w:szCs w:val="20"/>
        </w:rPr>
        <w:t>;</w:t>
      </w:r>
    </w:p>
    <w:p w14:paraId="7C0AD002" w14:textId="140385A3" w:rsidR="000B1DDE" w:rsidRPr="00F00F5C" w:rsidRDefault="007668FB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zestawienie</w:t>
      </w:r>
      <w:r w:rsidR="000B1DDE" w:rsidRPr="00F00F5C">
        <w:rPr>
          <w:rFonts w:ascii="Garamond" w:hAnsi="Garamond" w:cs="Arial"/>
          <w:sz w:val="20"/>
          <w:szCs w:val="20"/>
        </w:rPr>
        <w:t xml:space="preserve"> zmian w kapitale </w:t>
      </w:r>
      <w:r w:rsidR="00635411" w:rsidRPr="00F00F5C">
        <w:rPr>
          <w:rFonts w:ascii="Garamond" w:hAnsi="Garamond" w:cs="Arial"/>
          <w:sz w:val="20"/>
          <w:szCs w:val="20"/>
        </w:rPr>
        <w:t xml:space="preserve">własnym za rok obrotowy od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635411" w:rsidRPr="00F00F5C">
        <w:rPr>
          <w:rFonts w:ascii="Garamond" w:hAnsi="Garamond" w:cs="Arial"/>
          <w:sz w:val="20"/>
          <w:szCs w:val="20"/>
        </w:rPr>
        <w:t xml:space="preserve"> r. do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r. wykazując kapitał własny na</w:t>
      </w:r>
      <w:r w:rsidR="00F00F5C">
        <w:rPr>
          <w:rFonts w:ascii="Garamond" w:hAnsi="Garamond" w:cs="Arial"/>
          <w:sz w:val="20"/>
          <w:szCs w:val="20"/>
        </w:rPr>
        <w:t> </w:t>
      </w:r>
      <w:r w:rsidR="000104B5" w:rsidRPr="00F00F5C">
        <w:rPr>
          <w:rFonts w:ascii="Garamond" w:hAnsi="Garamond" w:cs="Arial"/>
          <w:sz w:val="20"/>
          <w:szCs w:val="20"/>
        </w:rPr>
        <w:t>koniec okresu</w:t>
      </w:r>
      <w:r w:rsidRPr="00F00F5C">
        <w:rPr>
          <w:rFonts w:ascii="Garamond" w:hAnsi="Garamond" w:cs="Arial"/>
          <w:sz w:val="20"/>
          <w:szCs w:val="20"/>
        </w:rPr>
        <w:t xml:space="preserve"> w kwocie</w:t>
      </w:r>
      <w:r w:rsidR="000104B5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</w:t>
      </w:r>
      <w:r w:rsidR="00F00F5C" w:rsidRPr="00F00F5C">
        <w:rPr>
          <w:rFonts w:ascii="Garamond" w:hAnsi="Garamond" w:cs="Arial"/>
          <w:sz w:val="20"/>
          <w:szCs w:val="20"/>
        </w:rPr>
        <w:t>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</w:t>
      </w:r>
      <w:r w:rsidR="000104B5" w:rsidRPr="00F00F5C">
        <w:rPr>
          <w:rFonts w:ascii="Garamond" w:hAnsi="Garamond" w:cs="Arial"/>
          <w:sz w:val="20"/>
          <w:szCs w:val="20"/>
        </w:rPr>
        <w:t>;</w:t>
      </w:r>
    </w:p>
    <w:p w14:paraId="05DFA458" w14:textId="331DDCB8" w:rsidR="000104B5" w:rsidRPr="00F00F5C" w:rsidRDefault="007668FB" w:rsidP="001A200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>rachunek</w:t>
      </w:r>
      <w:r w:rsidR="000104B5" w:rsidRPr="00F00F5C">
        <w:rPr>
          <w:rFonts w:ascii="Garamond" w:hAnsi="Garamond" w:cs="Arial"/>
          <w:sz w:val="20"/>
          <w:szCs w:val="20"/>
        </w:rPr>
        <w:t xml:space="preserve"> przepływów pieniężnych za rok obrotowy od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 xml:space="preserve">] </w:t>
      </w:r>
      <w:r w:rsidR="000104B5" w:rsidRPr="00F00F5C">
        <w:rPr>
          <w:rFonts w:ascii="Garamond" w:hAnsi="Garamond" w:cs="Arial"/>
          <w:sz w:val="20"/>
          <w:szCs w:val="20"/>
        </w:rPr>
        <w:t xml:space="preserve">r. do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  <w:highlight w:val="yellow"/>
        </w:rPr>
        <w:t>]</w:t>
      </w:r>
      <w:r w:rsidR="000104B5" w:rsidRPr="00F00F5C">
        <w:rPr>
          <w:rFonts w:ascii="Garamond" w:hAnsi="Garamond" w:cs="Arial"/>
          <w:sz w:val="20"/>
          <w:szCs w:val="20"/>
        </w:rPr>
        <w:t xml:space="preserve"> r. wykazujące </w:t>
      </w:r>
      <w:r w:rsidRPr="00F00F5C">
        <w:rPr>
          <w:rFonts w:ascii="Garamond" w:hAnsi="Garamond" w:cs="Arial"/>
          <w:sz w:val="20"/>
          <w:szCs w:val="20"/>
          <w:highlight w:val="yellow"/>
        </w:rPr>
        <w:t>zmniejszenie/zwiększenie</w:t>
      </w:r>
      <w:r w:rsidR="000104B5" w:rsidRPr="00F00F5C">
        <w:rPr>
          <w:rFonts w:ascii="Garamond" w:hAnsi="Garamond" w:cs="Arial"/>
          <w:sz w:val="20"/>
          <w:szCs w:val="20"/>
        </w:rPr>
        <w:t xml:space="preserve"> stanu środków pieniężnych o kwotę </w:t>
      </w:r>
      <w:r w:rsidR="00F00F5C" w:rsidRP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 (słownie: 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 w:rsidRPr="00F00F5C">
        <w:rPr>
          <w:rFonts w:ascii="Garamond" w:hAnsi="Garamond" w:cs="Arial"/>
          <w:sz w:val="20"/>
          <w:szCs w:val="20"/>
        </w:rPr>
        <w:t>] zł);</w:t>
      </w:r>
    </w:p>
    <w:p w14:paraId="5008AC3B" w14:textId="5E4BFBC5" w:rsidR="00DF073B" w:rsidRPr="00F00F5C" w:rsidRDefault="00811742" w:rsidP="00F00F5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wprowadzenie oraz </w:t>
      </w:r>
      <w:r w:rsidR="000104B5" w:rsidRPr="00F00F5C">
        <w:rPr>
          <w:rFonts w:ascii="Garamond" w:hAnsi="Garamond" w:cs="Arial"/>
          <w:sz w:val="20"/>
          <w:szCs w:val="20"/>
        </w:rPr>
        <w:t>inne informacje objaśniające</w:t>
      </w:r>
      <w:r w:rsidR="007668FB" w:rsidRPr="00F00F5C">
        <w:rPr>
          <w:rFonts w:ascii="Garamond" w:hAnsi="Garamond" w:cs="Arial"/>
          <w:sz w:val="20"/>
          <w:szCs w:val="20"/>
        </w:rPr>
        <w:t xml:space="preserve"> do sprawozdania finansowego</w:t>
      </w:r>
      <w:r w:rsidR="000104B5" w:rsidRPr="00F00F5C">
        <w:rPr>
          <w:rFonts w:ascii="Garamond" w:hAnsi="Garamond" w:cs="Arial"/>
          <w:sz w:val="20"/>
          <w:szCs w:val="20"/>
        </w:rPr>
        <w:t>.</w:t>
      </w:r>
    </w:p>
    <w:p w14:paraId="09F6D344" w14:textId="1C694DCA" w:rsidR="000104B5" w:rsidRPr="00F00F5C" w:rsidRDefault="000104B5" w:rsidP="00F00F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F00F5C">
        <w:rPr>
          <w:rFonts w:ascii="Garamond" w:hAnsi="Garamond" w:cs="Arial"/>
          <w:sz w:val="20"/>
          <w:szCs w:val="20"/>
        </w:rPr>
        <w:t xml:space="preserve">Za przyjęciem uchwały oddano </w:t>
      </w:r>
      <w:r w:rsidR="00F00F5C">
        <w:rPr>
          <w:rFonts w:ascii="Garamond" w:hAnsi="Garamond" w:cs="Arial"/>
          <w:sz w:val="20"/>
          <w:szCs w:val="20"/>
        </w:rPr>
        <w:t>[</w:t>
      </w:r>
      <w:r w:rsidR="005823CF">
        <w:rPr>
          <w:rFonts w:ascii="Garamond" w:hAnsi="Garamond" w:cs="Arial"/>
          <w:sz w:val="20"/>
          <w:szCs w:val="20"/>
          <w:highlight w:val="yellow"/>
        </w:rPr>
        <w:t>____</w:t>
      </w:r>
      <w:r w:rsidR="00F00F5C">
        <w:rPr>
          <w:rFonts w:ascii="Garamond" w:hAnsi="Garamond" w:cs="Arial"/>
          <w:sz w:val="20"/>
          <w:szCs w:val="20"/>
        </w:rPr>
        <w:t>]</w:t>
      </w:r>
      <w:r w:rsidR="00F00F5C" w:rsidRPr="00F00F5C">
        <w:rPr>
          <w:rFonts w:ascii="Garamond" w:hAnsi="Garamond" w:cs="Arial"/>
          <w:sz w:val="20"/>
          <w:szCs w:val="20"/>
        </w:rPr>
        <w:t xml:space="preserve"> </w:t>
      </w:r>
      <w:r w:rsidRPr="00F00F5C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DF073B" w:rsidRPr="00F00F5C">
        <w:rPr>
          <w:rFonts w:ascii="Garamond" w:hAnsi="Garamond" w:cs="Arial"/>
          <w:sz w:val="20"/>
          <w:szCs w:val="20"/>
        </w:rPr>
        <w:t> </w:t>
      </w:r>
      <w:r w:rsidRPr="00F00F5C">
        <w:rPr>
          <w:rFonts w:ascii="Garamond" w:hAnsi="Garamond" w:cs="Arial"/>
          <w:sz w:val="20"/>
          <w:szCs w:val="20"/>
        </w:rPr>
        <w:t>głosów.</w:t>
      </w:r>
    </w:p>
    <w:p w14:paraId="2EBA90B2" w14:textId="49770209" w:rsidR="001A200D" w:rsidRPr="00F00F5C" w:rsidRDefault="001A200D" w:rsidP="001A200D">
      <w:pPr>
        <w:jc w:val="both"/>
        <w:rPr>
          <w:rFonts w:ascii="Garamond" w:hAnsi="Garamond" w:cs="Arial"/>
          <w:sz w:val="20"/>
          <w:szCs w:val="20"/>
        </w:rPr>
      </w:pPr>
    </w:p>
    <w:p w14:paraId="15C4252E" w14:textId="77777777" w:rsidR="00F00F5C" w:rsidRPr="00F00F5C" w:rsidRDefault="00F00F5C" w:rsidP="00F00F5C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20D315ED" w14:textId="77777777" w:rsidR="00F00F5C" w:rsidRPr="00F00F5C" w:rsidRDefault="00F00F5C" w:rsidP="00F00F5C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5CFCF21F" w14:textId="77777777" w:rsidR="00F00F5C" w:rsidRPr="00F00F5C" w:rsidRDefault="00F00F5C" w:rsidP="00F00F5C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6EE184F9" w14:textId="77777777" w:rsidR="00F00F5C" w:rsidRPr="00F00F5C" w:rsidRDefault="00F00F5C" w:rsidP="00F00F5C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5CB72C02" w14:textId="77777777" w:rsidR="00F00F5C" w:rsidRPr="00F00F5C" w:rsidRDefault="00F00F5C" w:rsidP="00F00F5C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00F5C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E87B9F3" w14:textId="77777777" w:rsidR="001A200D" w:rsidRPr="00F00F5C" w:rsidRDefault="001A200D" w:rsidP="001A200D">
      <w:pPr>
        <w:jc w:val="both"/>
        <w:rPr>
          <w:rFonts w:ascii="Garamond" w:hAnsi="Garamond" w:cs="Times New Roman"/>
          <w:sz w:val="20"/>
          <w:szCs w:val="20"/>
        </w:rPr>
      </w:pPr>
    </w:p>
    <w:p w14:paraId="27F56051" w14:textId="77777777" w:rsidR="001A200D" w:rsidRPr="00F00F5C" w:rsidRDefault="001A200D" w:rsidP="001A200D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1A200D" w:rsidRPr="00F00F5C" w14:paraId="7440CB0D" w14:textId="77777777" w:rsidTr="008B5B6D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D061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E52E19E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65612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A200D" w:rsidRPr="00F00F5C" w14:paraId="78A284AD" w14:textId="77777777" w:rsidTr="008B5B6D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4BA9BBE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5F5C920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131A944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9376AF8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E0FA10F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A200D" w:rsidRPr="00F00F5C" w14:paraId="3E697D70" w14:textId="77777777" w:rsidTr="008B5B6D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DC8E4F3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F03FABE" w14:textId="77777777" w:rsidR="001A200D" w:rsidRPr="00F00F5C" w:rsidRDefault="001A200D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6B73B45" w14:textId="77777777" w:rsidR="001A200D" w:rsidRPr="00F00F5C" w:rsidRDefault="001A200D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6FFE1471" w14:textId="77777777" w:rsidR="001A200D" w:rsidRPr="00F00F5C" w:rsidRDefault="001A200D" w:rsidP="001A200D">
      <w:pPr>
        <w:jc w:val="both"/>
        <w:rPr>
          <w:rFonts w:ascii="Garamond" w:hAnsi="Garamond" w:cs="Times New Roman"/>
          <w:sz w:val="20"/>
          <w:szCs w:val="20"/>
        </w:rPr>
      </w:pPr>
    </w:p>
    <w:p w14:paraId="7B38202D" w14:textId="77777777" w:rsidR="004623A4" w:rsidRPr="00F00F5C" w:rsidRDefault="004623A4">
      <w:pPr>
        <w:rPr>
          <w:rFonts w:ascii="Garamond" w:hAnsi="Garamond"/>
          <w:sz w:val="20"/>
          <w:szCs w:val="20"/>
        </w:rPr>
      </w:pPr>
    </w:p>
    <w:sectPr w:rsidR="004623A4" w:rsidRPr="00F0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EE7F" w14:textId="77777777" w:rsidR="00A77E9F" w:rsidRDefault="00A77E9F" w:rsidP="000849B6">
      <w:pPr>
        <w:spacing w:after="0" w:line="240" w:lineRule="auto"/>
      </w:pPr>
      <w:r>
        <w:separator/>
      </w:r>
    </w:p>
  </w:endnote>
  <w:endnote w:type="continuationSeparator" w:id="0">
    <w:p w14:paraId="255007B5" w14:textId="77777777" w:rsidR="00A77E9F" w:rsidRDefault="00A77E9F" w:rsidP="000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8AB5" w14:textId="77777777" w:rsidR="00552F1F" w:rsidRDefault="0055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9EB9" w14:textId="77777777" w:rsidR="00552F1F" w:rsidRDefault="00552F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066" w14:textId="77777777" w:rsidR="00552F1F" w:rsidRDefault="00552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047B" w14:textId="77777777" w:rsidR="00A77E9F" w:rsidRDefault="00A77E9F" w:rsidP="000849B6">
      <w:pPr>
        <w:spacing w:after="0" w:line="240" w:lineRule="auto"/>
      </w:pPr>
      <w:r>
        <w:separator/>
      </w:r>
    </w:p>
  </w:footnote>
  <w:footnote w:type="continuationSeparator" w:id="0">
    <w:p w14:paraId="17A9A56C" w14:textId="77777777" w:rsidR="00A77E9F" w:rsidRDefault="00A77E9F" w:rsidP="000849B6">
      <w:pPr>
        <w:spacing w:after="0" w:line="240" w:lineRule="auto"/>
      </w:pPr>
      <w:r>
        <w:continuationSeparator/>
      </w:r>
    </w:p>
  </w:footnote>
  <w:footnote w:id="1">
    <w:p w14:paraId="3E4AFD81" w14:textId="30B78C0F" w:rsidR="000849B6" w:rsidRPr="000849B6" w:rsidRDefault="000849B6">
      <w:pPr>
        <w:pStyle w:val="Tekstprzypisudolnego"/>
        <w:rPr>
          <w:rFonts w:ascii="Garamond" w:hAnsi="Garamond"/>
          <w:sz w:val="18"/>
          <w:szCs w:val="18"/>
        </w:rPr>
      </w:pPr>
      <w:r w:rsidRPr="000849B6">
        <w:rPr>
          <w:rStyle w:val="Odwoanieprzypisudolnego"/>
          <w:rFonts w:ascii="Garamond" w:hAnsi="Garamond"/>
          <w:sz w:val="18"/>
          <w:szCs w:val="18"/>
        </w:rPr>
        <w:footnoteRef/>
      </w:r>
      <w:r w:rsidRPr="000849B6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11FC" w14:textId="77777777" w:rsidR="00552F1F" w:rsidRDefault="00552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4BC" w14:textId="77777777" w:rsidR="00552F1F" w:rsidRPr="001A0791" w:rsidRDefault="00552F1F" w:rsidP="00552F1F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4D6EB06F" w14:textId="77777777" w:rsidR="00552F1F" w:rsidRDefault="00552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AF99" w14:textId="77777777" w:rsidR="00552F1F" w:rsidRDefault="00552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1FA4"/>
    <w:multiLevelType w:val="hybridMultilevel"/>
    <w:tmpl w:val="3006A320"/>
    <w:lvl w:ilvl="0" w:tplc="85AED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D"/>
    <w:rsid w:val="000104B5"/>
    <w:rsid w:val="000849B6"/>
    <w:rsid w:val="000B1DDE"/>
    <w:rsid w:val="001A200D"/>
    <w:rsid w:val="004623A4"/>
    <w:rsid w:val="00477190"/>
    <w:rsid w:val="00552F1F"/>
    <w:rsid w:val="005823CF"/>
    <w:rsid w:val="00593627"/>
    <w:rsid w:val="00635411"/>
    <w:rsid w:val="007668FB"/>
    <w:rsid w:val="00783BB6"/>
    <w:rsid w:val="00811742"/>
    <w:rsid w:val="00A77E9F"/>
    <w:rsid w:val="00AB42DF"/>
    <w:rsid w:val="00DF073B"/>
    <w:rsid w:val="00E06106"/>
    <w:rsid w:val="00E97733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9F90"/>
  <w15:chartTrackingRefBased/>
  <w15:docId w15:val="{380BB3AC-A9D6-4336-9437-123A8A8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1F"/>
  </w:style>
  <w:style w:type="paragraph" w:styleId="Stopka">
    <w:name w:val="footer"/>
    <w:basedOn w:val="Normalny"/>
    <w:link w:val="StopkaZnak"/>
    <w:uiPriority w:val="99"/>
    <w:unhideWhenUsed/>
    <w:rsid w:val="005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Karpiński</cp:lastModifiedBy>
  <cp:revision>11</cp:revision>
  <dcterms:created xsi:type="dcterms:W3CDTF">2022-01-25T07:50:00Z</dcterms:created>
  <dcterms:modified xsi:type="dcterms:W3CDTF">2022-02-14T21:04:00Z</dcterms:modified>
</cp:coreProperties>
</file>